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B44BE0" w14:textId="7962A530" w:rsidR="00CC6DFD" w:rsidRPr="004400F6" w:rsidRDefault="0029366C" w:rsidP="00595212">
      <w:pPr>
        <w:jc w:val="center"/>
        <w:rPr>
          <w:rStyle w:val="Emphasis"/>
          <w:b/>
          <w:sz w:val="28"/>
          <w:szCs w:val="28"/>
        </w:rPr>
      </w:pPr>
      <w:r>
        <w:rPr>
          <w:rStyle w:val="Emphasis"/>
          <w:b/>
          <w:sz w:val="28"/>
          <w:szCs w:val="28"/>
        </w:rPr>
        <w:t>SUNDAY LIGHT SERVICE (11</w:t>
      </w:r>
      <w:r w:rsidR="00595212" w:rsidRPr="004400F6">
        <w:rPr>
          <w:rStyle w:val="Emphasis"/>
          <w:b/>
          <w:sz w:val="28"/>
          <w:szCs w:val="28"/>
        </w:rPr>
        <w:t>/0</w:t>
      </w:r>
      <w:r w:rsidR="00850E96" w:rsidRPr="004400F6">
        <w:rPr>
          <w:rStyle w:val="Emphasis"/>
          <w:b/>
          <w:sz w:val="28"/>
          <w:szCs w:val="28"/>
        </w:rPr>
        <w:t>2</w:t>
      </w:r>
      <w:r w:rsidR="00595212" w:rsidRPr="004400F6">
        <w:rPr>
          <w:rStyle w:val="Emphasis"/>
          <w:b/>
          <w:sz w:val="28"/>
          <w:szCs w:val="28"/>
        </w:rPr>
        <w:t>/2</w:t>
      </w:r>
      <w:r w:rsidR="00850E96" w:rsidRPr="004400F6">
        <w:rPr>
          <w:rStyle w:val="Emphasis"/>
          <w:b/>
          <w:sz w:val="28"/>
          <w:szCs w:val="28"/>
        </w:rPr>
        <w:t>02</w:t>
      </w:r>
      <w:r w:rsidR="00595212" w:rsidRPr="004400F6">
        <w:rPr>
          <w:rStyle w:val="Emphasis"/>
          <w:b/>
          <w:sz w:val="28"/>
          <w:szCs w:val="28"/>
        </w:rPr>
        <w:t>4)</w:t>
      </w:r>
    </w:p>
    <w:p w14:paraId="2AECDFC6" w14:textId="57F6D8F8" w:rsidR="00595212" w:rsidRPr="004400F6" w:rsidRDefault="00595212" w:rsidP="00595212">
      <w:pPr>
        <w:jc w:val="center"/>
        <w:rPr>
          <w:rStyle w:val="Emphasis"/>
          <w:sz w:val="28"/>
          <w:szCs w:val="28"/>
        </w:rPr>
      </w:pPr>
      <w:r w:rsidRPr="004400F6">
        <w:rPr>
          <w:rStyle w:val="Emphasis"/>
          <w:sz w:val="28"/>
          <w:szCs w:val="28"/>
        </w:rPr>
        <w:t>Watchman Catholic Charismatic Renewal Movement, CANADA</w:t>
      </w:r>
    </w:p>
    <w:p w14:paraId="628DDE8E" w14:textId="4D25F280" w:rsidR="00595212" w:rsidRDefault="00595212" w:rsidP="00595212">
      <w:pPr>
        <w:rPr>
          <w:sz w:val="32"/>
          <w:szCs w:val="32"/>
        </w:rPr>
      </w:pPr>
    </w:p>
    <w:p w14:paraId="5EE85CAB" w14:textId="647AC06A" w:rsidR="00595212" w:rsidRPr="00CD0893" w:rsidRDefault="00595212" w:rsidP="00595212">
      <w:pPr>
        <w:rPr>
          <w:b/>
          <w:sz w:val="26"/>
          <w:szCs w:val="26"/>
        </w:rPr>
      </w:pPr>
      <w:r w:rsidRPr="004400F6">
        <w:rPr>
          <w:b/>
          <w:bCs/>
          <w:sz w:val="26"/>
          <w:szCs w:val="26"/>
        </w:rPr>
        <w:t>Topic:</w:t>
      </w:r>
      <w:r w:rsidRPr="004400F6">
        <w:rPr>
          <w:sz w:val="26"/>
          <w:szCs w:val="26"/>
        </w:rPr>
        <w:t xml:space="preserve"> </w:t>
      </w:r>
      <w:r w:rsidR="004400F6" w:rsidRPr="004400F6">
        <w:rPr>
          <w:sz w:val="26"/>
          <w:szCs w:val="26"/>
        </w:rPr>
        <w:t xml:space="preserve">            </w:t>
      </w:r>
      <w:r w:rsidR="004400F6">
        <w:rPr>
          <w:sz w:val="26"/>
          <w:szCs w:val="26"/>
        </w:rPr>
        <w:t xml:space="preserve">                </w:t>
      </w:r>
      <w:r w:rsidR="00AC3A63">
        <w:rPr>
          <w:b/>
          <w:sz w:val="26"/>
          <w:szCs w:val="26"/>
        </w:rPr>
        <w:t>LEARNING AND COMING TO KNOWLEDGE</w:t>
      </w:r>
    </w:p>
    <w:p w14:paraId="68975182" w14:textId="0BAC4CAE" w:rsidR="00595212" w:rsidRPr="00CD0893" w:rsidRDefault="00595212" w:rsidP="00595212">
      <w:pPr>
        <w:rPr>
          <w:b/>
          <w:sz w:val="26"/>
          <w:szCs w:val="26"/>
        </w:rPr>
      </w:pPr>
      <w:r w:rsidRPr="00CD0893">
        <w:rPr>
          <w:b/>
          <w:bCs/>
          <w:sz w:val="26"/>
          <w:szCs w:val="26"/>
        </w:rPr>
        <w:t>Text:</w:t>
      </w:r>
      <w:r w:rsidRPr="00CD0893">
        <w:rPr>
          <w:b/>
          <w:sz w:val="26"/>
          <w:szCs w:val="26"/>
        </w:rPr>
        <w:t xml:space="preserve"> </w:t>
      </w:r>
      <w:r w:rsidR="004400F6" w:rsidRPr="00CD0893">
        <w:rPr>
          <w:b/>
          <w:sz w:val="26"/>
          <w:szCs w:val="26"/>
        </w:rPr>
        <w:t xml:space="preserve">                                 </w:t>
      </w:r>
      <w:r w:rsidR="00AC3A63">
        <w:rPr>
          <w:b/>
          <w:sz w:val="26"/>
          <w:szCs w:val="26"/>
        </w:rPr>
        <w:t>Phil 4:9-11; 2 Tim 3:13-15,</w:t>
      </w:r>
      <w:r w:rsidR="00622ED7">
        <w:rPr>
          <w:b/>
          <w:sz w:val="26"/>
          <w:szCs w:val="26"/>
        </w:rPr>
        <w:t xml:space="preserve"> </w:t>
      </w:r>
      <w:r w:rsidR="00AC3A63">
        <w:rPr>
          <w:b/>
          <w:sz w:val="26"/>
          <w:szCs w:val="26"/>
        </w:rPr>
        <w:t>6,</w:t>
      </w:r>
      <w:r w:rsidR="00622ED7">
        <w:rPr>
          <w:b/>
          <w:sz w:val="26"/>
          <w:szCs w:val="26"/>
        </w:rPr>
        <w:t xml:space="preserve"> </w:t>
      </w:r>
      <w:r w:rsidR="00AC3A63">
        <w:rPr>
          <w:b/>
          <w:sz w:val="26"/>
          <w:szCs w:val="26"/>
        </w:rPr>
        <w:t>7; Heb</w:t>
      </w:r>
      <w:r w:rsidR="00622ED7">
        <w:rPr>
          <w:b/>
          <w:sz w:val="26"/>
          <w:szCs w:val="26"/>
        </w:rPr>
        <w:t>.</w:t>
      </w:r>
      <w:r w:rsidR="00AC3A63">
        <w:rPr>
          <w:b/>
          <w:sz w:val="26"/>
          <w:szCs w:val="26"/>
        </w:rPr>
        <w:t xml:space="preserve"> 5:12-14</w:t>
      </w:r>
    </w:p>
    <w:p w14:paraId="093B96A9" w14:textId="53FA554A" w:rsidR="00595212" w:rsidRPr="004400F6" w:rsidRDefault="00595212" w:rsidP="00595212">
      <w:pPr>
        <w:rPr>
          <w:sz w:val="26"/>
          <w:szCs w:val="26"/>
        </w:rPr>
      </w:pPr>
    </w:p>
    <w:p w14:paraId="2B7ADB5F" w14:textId="5C627995" w:rsidR="00595212" w:rsidRDefault="00AC3A63" w:rsidP="000307BA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Introduction</w:t>
      </w:r>
      <w:r w:rsidR="00595212" w:rsidRPr="004400F6">
        <w:rPr>
          <w:sz w:val="26"/>
          <w:szCs w:val="26"/>
        </w:rPr>
        <w:t xml:space="preserve">: </w:t>
      </w:r>
      <w:r>
        <w:rPr>
          <w:sz w:val="26"/>
          <w:szCs w:val="26"/>
        </w:rPr>
        <w:t xml:space="preserve">To be </w:t>
      </w:r>
      <w:r w:rsidR="00622ED7">
        <w:rPr>
          <w:sz w:val="26"/>
          <w:szCs w:val="26"/>
        </w:rPr>
        <w:t xml:space="preserve">a </w:t>
      </w:r>
      <w:r>
        <w:rPr>
          <w:sz w:val="26"/>
          <w:szCs w:val="26"/>
        </w:rPr>
        <w:t xml:space="preserve">people that </w:t>
      </w:r>
      <w:r w:rsidR="00622ED7">
        <w:rPr>
          <w:sz w:val="26"/>
          <w:szCs w:val="26"/>
        </w:rPr>
        <w:t>‘</w:t>
      </w:r>
      <w:r>
        <w:rPr>
          <w:sz w:val="26"/>
          <w:szCs w:val="26"/>
        </w:rPr>
        <w:t>Stand on the Rock</w:t>
      </w:r>
      <w:r w:rsidR="00622ED7">
        <w:rPr>
          <w:sz w:val="26"/>
          <w:szCs w:val="26"/>
        </w:rPr>
        <w:t xml:space="preserve">’ </w:t>
      </w:r>
      <w:r>
        <w:rPr>
          <w:sz w:val="26"/>
          <w:szCs w:val="26"/>
        </w:rPr>
        <w:t xml:space="preserve">that never fails, as we saw last week, we must be those that </w:t>
      </w:r>
      <w:r w:rsidR="00622ED7">
        <w:rPr>
          <w:sz w:val="26"/>
          <w:szCs w:val="26"/>
        </w:rPr>
        <w:t>can</w:t>
      </w:r>
      <w:r>
        <w:rPr>
          <w:sz w:val="26"/>
          <w:szCs w:val="26"/>
        </w:rPr>
        <w:t xml:space="preserve"> </w:t>
      </w:r>
      <w:r w:rsidR="00622ED7">
        <w:rPr>
          <w:sz w:val="26"/>
          <w:szCs w:val="26"/>
        </w:rPr>
        <w:t>‘</w:t>
      </w:r>
      <w:r>
        <w:rPr>
          <w:sz w:val="26"/>
          <w:szCs w:val="26"/>
        </w:rPr>
        <w:t>Learn and Come to Knowledge</w:t>
      </w:r>
      <w:r w:rsidR="00622ED7">
        <w:rPr>
          <w:sz w:val="26"/>
          <w:szCs w:val="26"/>
        </w:rPr>
        <w:t>’</w:t>
      </w:r>
      <w:r>
        <w:rPr>
          <w:sz w:val="26"/>
          <w:szCs w:val="26"/>
        </w:rPr>
        <w:t>.</w:t>
      </w:r>
      <w:r w:rsidR="00622ED7">
        <w:rPr>
          <w:sz w:val="26"/>
          <w:szCs w:val="26"/>
        </w:rPr>
        <w:t xml:space="preserve"> Learning can be defined as the </w:t>
      </w:r>
      <w:r>
        <w:rPr>
          <w:sz w:val="26"/>
          <w:szCs w:val="26"/>
        </w:rPr>
        <w:t xml:space="preserve">acquisition of knowledge or skills through experience, study, or tutelage. Educational psychologists define Learning as </w:t>
      </w:r>
      <w:r w:rsidR="00622ED7">
        <w:rPr>
          <w:sz w:val="26"/>
          <w:szCs w:val="26"/>
        </w:rPr>
        <w:t>a ‘</w:t>
      </w:r>
      <w:r>
        <w:rPr>
          <w:sz w:val="26"/>
          <w:szCs w:val="26"/>
        </w:rPr>
        <w:t xml:space="preserve">change in </w:t>
      </w:r>
      <w:r w:rsidR="00622ED7">
        <w:rPr>
          <w:sz w:val="26"/>
          <w:szCs w:val="26"/>
        </w:rPr>
        <w:t>behavior’</w:t>
      </w:r>
      <w:r>
        <w:rPr>
          <w:sz w:val="26"/>
          <w:szCs w:val="26"/>
        </w:rPr>
        <w:t xml:space="preserve">. One is said to have learned when one </w:t>
      </w:r>
      <w:r w:rsidR="00622ED7">
        <w:rPr>
          <w:sz w:val="26"/>
          <w:szCs w:val="26"/>
        </w:rPr>
        <w:t>can</w:t>
      </w:r>
      <w:r>
        <w:rPr>
          <w:sz w:val="26"/>
          <w:szCs w:val="26"/>
        </w:rPr>
        <w:t xml:space="preserve"> demonstrate </w:t>
      </w:r>
      <w:r w:rsidR="00622ED7">
        <w:rPr>
          <w:sz w:val="26"/>
          <w:szCs w:val="26"/>
        </w:rPr>
        <w:t xml:space="preserve">through action or behavior change </w:t>
      </w:r>
      <w:r>
        <w:rPr>
          <w:sz w:val="26"/>
          <w:szCs w:val="26"/>
        </w:rPr>
        <w:t>that one has understood, accepted</w:t>
      </w:r>
      <w:r w:rsidR="00031DF0">
        <w:rPr>
          <w:sz w:val="26"/>
          <w:szCs w:val="26"/>
        </w:rPr>
        <w:t>,</w:t>
      </w:r>
      <w:r>
        <w:rPr>
          <w:sz w:val="26"/>
          <w:szCs w:val="26"/>
        </w:rPr>
        <w:t xml:space="preserve"> and imbibed </w:t>
      </w:r>
      <w:r w:rsidR="00622ED7">
        <w:rPr>
          <w:sz w:val="26"/>
          <w:szCs w:val="26"/>
        </w:rPr>
        <w:t>a concept.</w:t>
      </w:r>
      <w:r>
        <w:rPr>
          <w:sz w:val="26"/>
          <w:szCs w:val="26"/>
        </w:rPr>
        <w:t xml:space="preserve"> This is what the scripture refers to as “Learning and Coming to Knowledge”</w:t>
      </w:r>
      <w:r w:rsidR="00622ED7">
        <w:rPr>
          <w:sz w:val="26"/>
          <w:szCs w:val="26"/>
        </w:rPr>
        <w:t xml:space="preserve"> (cp. </w:t>
      </w:r>
      <w:r>
        <w:rPr>
          <w:sz w:val="26"/>
          <w:szCs w:val="26"/>
        </w:rPr>
        <w:t>2 Tim 3:7).</w:t>
      </w:r>
    </w:p>
    <w:p w14:paraId="760D16D9" w14:textId="6F326F8D" w:rsidR="00AC3A63" w:rsidRDefault="00AC3A63" w:rsidP="000307BA">
      <w:pPr>
        <w:jc w:val="both"/>
        <w:rPr>
          <w:sz w:val="26"/>
          <w:szCs w:val="26"/>
        </w:rPr>
      </w:pPr>
    </w:p>
    <w:p w14:paraId="7CEE63A3" w14:textId="33E2CF0B" w:rsidR="00AC3A63" w:rsidRPr="004400F6" w:rsidRDefault="00AC3A63" w:rsidP="000307B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We’d better appreciate what the Lord has for us in the message as we look at it from these 2 </w:t>
      </w:r>
      <w:r w:rsidR="00622ED7">
        <w:rPr>
          <w:sz w:val="26"/>
          <w:szCs w:val="26"/>
        </w:rPr>
        <w:t>viewpoints</w:t>
      </w:r>
      <w:r>
        <w:rPr>
          <w:sz w:val="26"/>
          <w:szCs w:val="26"/>
        </w:rPr>
        <w:t>:</w:t>
      </w:r>
    </w:p>
    <w:p w14:paraId="7B5EDA64" w14:textId="77777777" w:rsidR="00595212" w:rsidRPr="004400F6" w:rsidRDefault="00595212" w:rsidP="00595212">
      <w:pPr>
        <w:rPr>
          <w:sz w:val="26"/>
          <w:szCs w:val="26"/>
        </w:rPr>
      </w:pPr>
    </w:p>
    <w:p w14:paraId="251F1497" w14:textId="7B7A4246" w:rsidR="00595212" w:rsidRPr="004400F6" w:rsidRDefault="00595212" w:rsidP="00595212">
      <w:pPr>
        <w:rPr>
          <w:sz w:val="26"/>
          <w:szCs w:val="26"/>
        </w:rPr>
      </w:pPr>
      <w:r w:rsidRPr="004400F6">
        <w:rPr>
          <w:b/>
          <w:bCs/>
          <w:sz w:val="26"/>
          <w:szCs w:val="26"/>
        </w:rPr>
        <w:t xml:space="preserve">1) </w:t>
      </w:r>
      <w:r w:rsidR="00BE5C25">
        <w:rPr>
          <w:b/>
          <w:bCs/>
          <w:sz w:val="26"/>
          <w:szCs w:val="26"/>
        </w:rPr>
        <w:t>The Necessity of Learning and Coming to Knowledge</w:t>
      </w:r>
    </w:p>
    <w:p w14:paraId="1E9726EF" w14:textId="2AFDC7E1" w:rsidR="00595212" w:rsidRPr="004400F6" w:rsidRDefault="00595212" w:rsidP="00595212">
      <w:pPr>
        <w:jc w:val="both"/>
        <w:rPr>
          <w:sz w:val="26"/>
          <w:szCs w:val="26"/>
        </w:rPr>
      </w:pPr>
    </w:p>
    <w:p w14:paraId="74736497" w14:textId="27D00660" w:rsidR="00595212" w:rsidRDefault="00BE5C25" w:rsidP="00595212">
      <w:pPr>
        <w:jc w:val="both"/>
        <w:rPr>
          <w:sz w:val="26"/>
          <w:szCs w:val="26"/>
        </w:rPr>
      </w:pPr>
      <w:r>
        <w:rPr>
          <w:sz w:val="26"/>
          <w:szCs w:val="26"/>
        </w:rPr>
        <w:t>It is a necessity as well as God’s will that one who has been undergoing a learning process, by way of p</w:t>
      </w:r>
      <w:r w:rsidR="009E51CE">
        <w:rPr>
          <w:sz w:val="26"/>
          <w:szCs w:val="26"/>
        </w:rPr>
        <w:t>assing through some instruction</w:t>
      </w:r>
      <w:r w:rsidR="003C22F2">
        <w:rPr>
          <w:sz w:val="26"/>
          <w:szCs w:val="26"/>
        </w:rPr>
        <w:t>, teaching, studies</w:t>
      </w:r>
      <w:r>
        <w:rPr>
          <w:sz w:val="26"/>
          <w:szCs w:val="26"/>
        </w:rPr>
        <w:t>, experience, as is regularly the case when we come to church, should at some point</w:t>
      </w:r>
      <w:r w:rsidR="003C22F2">
        <w:rPr>
          <w:sz w:val="26"/>
          <w:szCs w:val="26"/>
        </w:rPr>
        <w:t>, come to an</w:t>
      </w:r>
      <w:r>
        <w:rPr>
          <w:sz w:val="26"/>
          <w:szCs w:val="26"/>
        </w:rPr>
        <w:t xml:space="preserve"> appreciable knowledge. When that is the case, the person is said to have learned (Phil 4:9-11; 2 Tim 3:13-15). A situation where anyone appears to be ever learning but never able to come to knowledge is unfortunate, unacceptable, and reprehensible (cp</w:t>
      </w:r>
      <w:r w:rsidR="003C22F2">
        <w:rPr>
          <w:sz w:val="26"/>
          <w:szCs w:val="26"/>
        </w:rPr>
        <w:t>.</w:t>
      </w:r>
      <w:r>
        <w:rPr>
          <w:sz w:val="26"/>
          <w:szCs w:val="26"/>
        </w:rPr>
        <w:t xml:space="preserve"> 2 Tim 3:5-7; Heb</w:t>
      </w:r>
      <w:r w:rsidR="003C22F2">
        <w:rPr>
          <w:sz w:val="26"/>
          <w:szCs w:val="26"/>
        </w:rPr>
        <w:t>.</w:t>
      </w:r>
      <w:r>
        <w:rPr>
          <w:sz w:val="26"/>
          <w:szCs w:val="26"/>
        </w:rPr>
        <w:t xml:space="preserve"> 5:12-14).</w:t>
      </w:r>
    </w:p>
    <w:p w14:paraId="5B1A9C48" w14:textId="26EA5E3C" w:rsidR="00BE5C25" w:rsidRDefault="00BE5C25" w:rsidP="00595212">
      <w:pPr>
        <w:jc w:val="both"/>
        <w:rPr>
          <w:sz w:val="26"/>
          <w:szCs w:val="26"/>
        </w:rPr>
      </w:pPr>
    </w:p>
    <w:p w14:paraId="49A592A4" w14:textId="61511788" w:rsidR="007D74DC" w:rsidRDefault="00BE5C25" w:rsidP="00595212">
      <w:pPr>
        <w:jc w:val="both"/>
        <w:rPr>
          <w:sz w:val="26"/>
          <w:szCs w:val="26"/>
        </w:rPr>
      </w:pPr>
      <w:r>
        <w:rPr>
          <w:sz w:val="26"/>
          <w:szCs w:val="26"/>
        </w:rPr>
        <w:t>It is imperative therefore that we come to truly know the God we purport to be serving (cp</w:t>
      </w:r>
      <w:r w:rsidR="003C22F2">
        <w:rPr>
          <w:sz w:val="26"/>
          <w:szCs w:val="26"/>
        </w:rPr>
        <w:t>.</w:t>
      </w:r>
      <w:r>
        <w:rPr>
          <w:sz w:val="26"/>
          <w:szCs w:val="26"/>
        </w:rPr>
        <w:t xml:space="preserve"> 1 Chr</w:t>
      </w:r>
      <w:r w:rsidR="003C22F2">
        <w:rPr>
          <w:sz w:val="26"/>
          <w:szCs w:val="26"/>
        </w:rPr>
        <w:t>.</w:t>
      </w:r>
      <w:r>
        <w:rPr>
          <w:sz w:val="26"/>
          <w:szCs w:val="26"/>
        </w:rPr>
        <w:t xml:space="preserve"> 28:9; 2 Tim 1:12). It is when we thus know Him that we can truly love, implicitly obey, and acceptably serve Him (cp</w:t>
      </w:r>
      <w:r w:rsidR="003C22F2">
        <w:rPr>
          <w:sz w:val="26"/>
          <w:szCs w:val="26"/>
        </w:rPr>
        <w:t>.</w:t>
      </w:r>
      <w:r>
        <w:rPr>
          <w:sz w:val="26"/>
          <w:szCs w:val="26"/>
        </w:rPr>
        <w:t xml:space="preserve"> Deut</w:t>
      </w:r>
      <w:r w:rsidR="003C22F2">
        <w:rPr>
          <w:sz w:val="26"/>
          <w:szCs w:val="26"/>
        </w:rPr>
        <w:t>.</w:t>
      </w:r>
      <w:r>
        <w:rPr>
          <w:sz w:val="26"/>
          <w:szCs w:val="26"/>
        </w:rPr>
        <w:t xml:space="preserve"> 6:4-7;</w:t>
      </w:r>
      <w:r w:rsidR="007D74DC">
        <w:rPr>
          <w:sz w:val="26"/>
          <w:szCs w:val="26"/>
        </w:rPr>
        <w:t xml:space="preserve"> Jer</w:t>
      </w:r>
      <w:r w:rsidR="003C22F2">
        <w:rPr>
          <w:sz w:val="26"/>
          <w:szCs w:val="26"/>
        </w:rPr>
        <w:t>.</w:t>
      </w:r>
      <w:r w:rsidR="007D74DC">
        <w:rPr>
          <w:sz w:val="26"/>
          <w:szCs w:val="26"/>
        </w:rPr>
        <w:t xml:space="preserve"> 11:7; Heb</w:t>
      </w:r>
      <w:r w:rsidR="003C22F2">
        <w:rPr>
          <w:sz w:val="26"/>
          <w:szCs w:val="26"/>
        </w:rPr>
        <w:t>.</w:t>
      </w:r>
      <w:r w:rsidR="007D74DC">
        <w:rPr>
          <w:sz w:val="26"/>
          <w:szCs w:val="26"/>
        </w:rPr>
        <w:t xml:space="preserve"> 12:28,</w:t>
      </w:r>
      <w:r w:rsidR="003C22F2">
        <w:rPr>
          <w:sz w:val="26"/>
          <w:szCs w:val="26"/>
        </w:rPr>
        <w:t xml:space="preserve"> </w:t>
      </w:r>
      <w:r w:rsidR="007D74DC">
        <w:rPr>
          <w:sz w:val="26"/>
          <w:szCs w:val="26"/>
        </w:rPr>
        <w:t xml:space="preserve">29). It is worthless to claim to be serving God without truly knowing Him, His word, will, ways and </w:t>
      </w:r>
      <w:r w:rsidR="00140E7B">
        <w:rPr>
          <w:sz w:val="26"/>
          <w:szCs w:val="26"/>
        </w:rPr>
        <w:t xml:space="preserve">the objects of His </w:t>
      </w:r>
      <w:r w:rsidR="007D74DC">
        <w:rPr>
          <w:sz w:val="26"/>
          <w:szCs w:val="26"/>
        </w:rPr>
        <w:t>pleasure (cp</w:t>
      </w:r>
      <w:r w:rsidR="00140E7B">
        <w:rPr>
          <w:sz w:val="26"/>
          <w:szCs w:val="26"/>
        </w:rPr>
        <w:t>.</w:t>
      </w:r>
      <w:r w:rsidR="007D74DC">
        <w:rPr>
          <w:sz w:val="26"/>
          <w:szCs w:val="26"/>
        </w:rPr>
        <w:t xml:space="preserve"> Act 17:22,23; Jn</w:t>
      </w:r>
      <w:r w:rsidR="00140E7B">
        <w:rPr>
          <w:sz w:val="26"/>
          <w:szCs w:val="26"/>
        </w:rPr>
        <w:t>.</w:t>
      </w:r>
      <w:r w:rsidR="007D74DC">
        <w:rPr>
          <w:sz w:val="26"/>
          <w:szCs w:val="26"/>
        </w:rPr>
        <w:t xml:space="preserve"> 4:22-24). Note that no one who remains a sinner can rightly claim to know God, as knowledge of God is knowledge of the holy (cp</w:t>
      </w:r>
      <w:r w:rsidR="00140E7B">
        <w:rPr>
          <w:sz w:val="26"/>
          <w:szCs w:val="26"/>
        </w:rPr>
        <w:t>.</w:t>
      </w:r>
      <w:r w:rsidR="007D74DC">
        <w:rPr>
          <w:sz w:val="26"/>
          <w:szCs w:val="26"/>
        </w:rPr>
        <w:t xml:space="preserve"> I Jn</w:t>
      </w:r>
      <w:r w:rsidR="00140E7B">
        <w:rPr>
          <w:sz w:val="26"/>
          <w:szCs w:val="26"/>
        </w:rPr>
        <w:t>.</w:t>
      </w:r>
      <w:r w:rsidR="007D74DC">
        <w:rPr>
          <w:sz w:val="26"/>
          <w:szCs w:val="26"/>
        </w:rPr>
        <w:t xml:space="preserve"> 3:5-10; Pro 9:10). Another essential aspect of knowledge required of us</w:t>
      </w:r>
      <w:r w:rsidR="00140E7B">
        <w:rPr>
          <w:sz w:val="26"/>
          <w:szCs w:val="26"/>
        </w:rPr>
        <w:t>,</w:t>
      </w:r>
      <w:r w:rsidR="007D74DC">
        <w:rPr>
          <w:sz w:val="26"/>
          <w:szCs w:val="26"/>
        </w:rPr>
        <w:t xml:space="preserve"> as we keep learning, is that of the truth (cp</w:t>
      </w:r>
      <w:r w:rsidR="00140E7B">
        <w:rPr>
          <w:sz w:val="26"/>
          <w:szCs w:val="26"/>
        </w:rPr>
        <w:t>.</w:t>
      </w:r>
      <w:r w:rsidR="007D74DC">
        <w:rPr>
          <w:sz w:val="26"/>
          <w:szCs w:val="26"/>
        </w:rPr>
        <w:t xml:space="preserve"> Jn</w:t>
      </w:r>
      <w:r w:rsidR="00140E7B">
        <w:rPr>
          <w:sz w:val="26"/>
          <w:szCs w:val="26"/>
        </w:rPr>
        <w:t>.</w:t>
      </w:r>
      <w:r w:rsidR="007D74DC">
        <w:rPr>
          <w:sz w:val="26"/>
          <w:szCs w:val="26"/>
        </w:rPr>
        <w:t xml:space="preserve"> 8:32; 17:17).</w:t>
      </w:r>
    </w:p>
    <w:p w14:paraId="0CEF7321" w14:textId="592063B2" w:rsidR="007D74DC" w:rsidRDefault="007D74DC" w:rsidP="00595212">
      <w:pPr>
        <w:jc w:val="both"/>
        <w:rPr>
          <w:sz w:val="26"/>
          <w:szCs w:val="26"/>
        </w:rPr>
      </w:pPr>
    </w:p>
    <w:p w14:paraId="4A9D9208" w14:textId="619D8F26" w:rsidR="007D74DC" w:rsidRPr="004400F6" w:rsidRDefault="007D74DC" w:rsidP="00595212">
      <w:pPr>
        <w:jc w:val="both"/>
        <w:rPr>
          <w:sz w:val="26"/>
          <w:szCs w:val="26"/>
        </w:rPr>
      </w:pPr>
      <w:r>
        <w:rPr>
          <w:sz w:val="26"/>
          <w:szCs w:val="26"/>
        </w:rPr>
        <w:t>Remaining ignorant</w:t>
      </w:r>
      <w:r w:rsidR="008A7F60">
        <w:rPr>
          <w:sz w:val="26"/>
          <w:szCs w:val="26"/>
        </w:rPr>
        <w:t xml:space="preserve"> of God and His truth</w:t>
      </w:r>
      <w:r w:rsidR="00140E7B">
        <w:rPr>
          <w:sz w:val="26"/>
          <w:szCs w:val="26"/>
        </w:rPr>
        <w:t>,</w:t>
      </w:r>
      <w:r w:rsidR="008A7F60">
        <w:rPr>
          <w:sz w:val="26"/>
          <w:szCs w:val="26"/>
        </w:rPr>
        <w:t xml:space="preserve"> while ever learning, is a sure way to destructi</w:t>
      </w:r>
      <w:r w:rsidR="00852335">
        <w:rPr>
          <w:sz w:val="26"/>
          <w:szCs w:val="26"/>
        </w:rPr>
        <w:t>on (cp</w:t>
      </w:r>
      <w:r w:rsidR="00140E7B">
        <w:rPr>
          <w:sz w:val="26"/>
          <w:szCs w:val="26"/>
        </w:rPr>
        <w:t>.</w:t>
      </w:r>
      <w:r w:rsidR="00852335">
        <w:rPr>
          <w:sz w:val="26"/>
          <w:szCs w:val="26"/>
        </w:rPr>
        <w:t xml:space="preserve"> Hos 4:6; Rm 2:8,</w:t>
      </w:r>
      <w:r w:rsidR="00140E7B">
        <w:rPr>
          <w:sz w:val="26"/>
          <w:szCs w:val="26"/>
        </w:rPr>
        <w:t xml:space="preserve"> </w:t>
      </w:r>
      <w:r w:rsidR="00852335">
        <w:rPr>
          <w:sz w:val="26"/>
          <w:szCs w:val="26"/>
        </w:rPr>
        <w:t xml:space="preserve">9; 2 </w:t>
      </w:r>
      <w:proofErr w:type="spellStart"/>
      <w:r w:rsidR="00852335">
        <w:rPr>
          <w:sz w:val="26"/>
          <w:szCs w:val="26"/>
        </w:rPr>
        <w:t>The</w:t>
      </w:r>
      <w:r w:rsidR="008A7F60">
        <w:rPr>
          <w:sz w:val="26"/>
          <w:szCs w:val="26"/>
        </w:rPr>
        <w:t>s</w:t>
      </w:r>
      <w:proofErr w:type="spellEnd"/>
      <w:r w:rsidR="00140E7B">
        <w:rPr>
          <w:sz w:val="26"/>
          <w:szCs w:val="26"/>
        </w:rPr>
        <w:t>.</w:t>
      </w:r>
      <w:r w:rsidR="008A7F60">
        <w:rPr>
          <w:sz w:val="26"/>
          <w:szCs w:val="26"/>
        </w:rPr>
        <w:t xml:space="preserve"> 1:7-9). In the interim, they are destroyed as they </w:t>
      </w:r>
      <w:r w:rsidR="00852335">
        <w:rPr>
          <w:sz w:val="26"/>
          <w:szCs w:val="26"/>
        </w:rPr>
        <w:t xml:space="preserve">easily </w:t>
      </w:r>
      <w:r w:rsidR="008A7F60">
        <w:rPr>
          <w:sz w:val="26"/>
          <w:szCs w:val="26"/>
        </w:rPr>
        <w:t>fall prey to the antics and oppressive maneuvers of the enemy (cp</w:t>
      </w:r>
      <w:r w:rsidR="00140E7B">
        <w:rPr>
          <w:sz w:val="26"/>
          <w:szCs w:val="26"/>
        </w:rPr>
        <w:t>.</w:t>
      </w:r>
      <w:r w:rsidR="008A7F60">
        <w:rPr>
          <w:sz w:val="26"/>
          <w:szCs w:val="26"/>
        </w:rPr>
        <w:t xml:space="preserve"> Hos </w:t>
      </w:r>
      <w:r w:rsidR="00140E7B">
        <w:rPr>
          <w:sz w:val="26"/>
          <w:szCs w:val="26"/>
        </w:rPr>
        <w:t xml:space="preserve">4:6; Jn. </w:t>
      </w:r>
      <w:r w:rsidR="008A7F60">
        <w:rPr>
          <w:sz w:val="26"/>
          <w:szCs w:val="26"/>
        </w:rPr>
        <w:t>8:32). In eternity, it wi</w:t>
      </w:r>
      <w:r w:rsidR="00852335">
        <w:rPr>
          <w:sz w:val="26"/>
          <w:szCs w:val="26"/>
        </w:rPr>
        <w:t>ll be horrible (Rm 2:8,</w:t>
      </w:r>
      <w:r w:rsidR="00140E7B">
        <w:rPr>
          <w:sz w:val="26"/>
          <w:szCs w:val="26"/>
        </w:rPr>
        <w:t xml:space="preserve"> </w:t>
      </w:r>
      <w:r w:rsidR="00852335">
        <w:rPr>
          <w:sz w:val="26"/>
          <w:szCs w:val="26"/>
        </w:rPr>
        <w:t xml:space="preserve">9; 2 </w:t>
      </w:r>
      <w:proofErr w:type="spellStart"/>
      <w:r w:rsidR="00852335">
        <w:rPr>
          <w:sz w:val="26"/>
          <w:szCs w:val="26"/>
        </w:rPr>
        <w:t>The</w:t>
      </w:r>
      <w:r w:rsidR="008A7F60">
        <w:rPr>
          <w:sz w:val="26"/>
          <w:szCs w:val="26"/>
        </w:rPr>
        <w:t>s</w:t>
      </w:r>
      <w:proofErr w:type="spellEnd"/>
      <w:r w:rsidR="00140E7B">
        <w:rPr>
          <w:sz w:val="26"/>
          <w:szCs w:val="26"/>
        </w:rPr>
        <w:t>.</w:t>
      </w:r>
      <w:r w:rsidR="008A7F60">
        <w:rPr>
          <w:sz w:val="26"/>
          <w:szCs w:val="26"/>
        </w:rPr>
        <w:t xml:space="preserve"> 1:7-9).</w:t>
      </w:r>
    </w:p>
    <w:p w14:paraId="0AC4405D" w14:textId="77777777" w:rsidR="00595212" w:rsidRPr="004400F6" w:rsidRDefault="00595212" w:rsidP="00595212">
      <w:pPr>
        <w:jc w:val="both"/>
        <w:rPr>
          <w:sz w:val="26"/>
          <w:szCs w:val="26"/>
        </w:rPr>
      </w:pPr>
    </w:p>
    <w:p w14:paraId="7B349F20" w14:textId="290A0B16" w:rsidR="00595212" w:rsidRPr="004400F6" w:rsidRDefault="00595212" w:rsidP="00595212">
      <w:pPr>
        <w:jc w:val="both"/>
        <w:rPr>
          <w:sz w:val="26"/>
          <w:szCs w:val="26"/>
        </w:rPr>
      </w:pPr>
      <w:r w:rsidRPr="004400F6">
        <w:rPr>
          <w:b/>
          <w:bCs/>
          <w:sz w:val="26"/>
          <w:szCs w:val="26"/>
        </w:rPr>
        <w:t xml:space="preserve">2) </w:t>
      </w:r>
      <w:r w:rsidR="008A7F60">
        <w:rPr>
          <w:b/>
          <w:bCs/>
          <w:sz w:val="26"/>
          <w:szCs w:val="26"/>
        </w:rPr>
        <w:t>The Necessary Steps to Learning and Coming to Knowledge (2 Tim 3:6,</w:t>
      </w:r>
      <w:r w:rsidR="00E46FA0">
        <w:rPr>
          <w:b/>
          <w:bCs/>
          <w:sz w:val="26"/>
          <w:szCs w:val="26"/>
        </w:rPr>
        <w:t xml:space="preserve"> </w:t>
      </w:r>
      <w:r w:rsidR="008A7F60">
        <w:rPr>
          <w:b/>
          <w:bCs/>
          <w:sz w:val="26"/>
          <w:szCs w:val="26"/>
        </w:rPr>
        <w:t>7)</w:t>
      </w:r>
      <w:r w:rsidRPr="004400F6">
        <w:rPr>
          <w:b/>
          <w:bCs/>
          <w:sz w:val="26"/>
          <w:szCs w:val="26"/>
        </w:rPr>
        <w:t xml:space="preserve"> </w:t>
      </w:r>
    </w:p>
    <w:p w14:paraId="5B25CE53" w14:textId="77777777" w:rsidR="00595212" w:rsidRPr="004400F6" w:rsidRDefault="00595212" w:rsidP="00595212">
      <w:pPr>
        <w:jc w:val="both"/>
        <w:rPr>
          <w:sz w:val="26"/>
          <w:szCs w:val="26"/>
        </w:rPr>
      </w:pPr>
    </w:p>
    <w:p w14:paraId="7C33CD9C" w14:textId="67FEF7F4" w:rsidR="000307BA" w:rsidRDefault="008A7F60" w:rsidP="008A7F60">
      <w:pPr>
        <w:pStyle w:val="ListParagraph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Receiving the truth of God’s word as such, and with all readiness of mind. This will include receiving it praye</w:t>
      </w:r>
      <w:r w:rsidR="00852335">
        <w:rPr>
          <w:sz w:val="26"/>
          <w:szCs w:val="26"/>
        </w:rPr>
        <w:t>rfully and faithfully (cp</w:t>
      </w:r>
      <w:r w:rsidR="00E46FA0">
        <w:rPr>
          <w:sz w:val="26"/>
          <w:szCs w:val="26"/>
        </w:rPr>
        <w:t>.</w:t>
      </w:r>
      <w:r w:rsidR="00852335">
        <w:rPr>
          <w:sz w:val="26"/>
          <w:szCs w:val="26"/>
        </w:rPr>
        <w:t xml:space="preserve"> 1 </w:t>
      </w:r>
      <w:proofErr w:type="spellStart"/>
      <w:r w:rsidR="00852335">
        <w:rPr>
          <w:sz w:val="26"/>
          <w:szCs w:val="26"/>
        </w:rPr>
        <w:t>The</w:t>
      </w:r>
      <w:r>
        <w:rPr>
          <w:sz w:val="26"/>
          <w:szCs w:val="26"/>
        </w:rPr>
        <w:t>s</w:t>
      </w:r>
      <w:proofErr w:type="spellEnd"/>
      <w:r w:rsidR="00E46FA0">
        <w:rPr>
          <w:sz w:val="26"/>
          <w:szCs w:val="26"/>
        </w:rPr>
        <w:t>.</w:t>
      </w:r>
      <w:r>
        <w:rPr>
          <w:sz w:val="26"/>
          <w:szCs w:val="26"/>
        </w:rPr>
        <w:t xml:space="preserve"> 2:13; Acts 17:11; Deut</w:t>
      </w:r>
      <w:r w:rsidR="00E46FA0">
        <w:rPr>
          <w:sz w:val="26"/>
          <w:szCs w:val="26"/>
        </w:rPr>
        <w:t>.</w:t>
      </w:r>
      <w:r>
        <w:rPr>
          <w:sz w:val="26"/>
          <w:szCs w:val="26"/>
        </w:rPr>
        <w:t xml:space="preserve"> 4:5-7; 6:4-9; Jos 1:8)</w:t>
      </w:r>
    </w:p>
    <w:p w14:paraId="09894C5B" w14:textId="191B790A" w:rsidR="008A7F60" w:rsidRDefault="008A7F60" w:rsidP="008A7F60">
      <w:pPr>
        <w:pStyle w:val="ListParagraph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Readily meditating on, assimilating and believing it (Acts 17:11; 1 Tim 4:13-16)</w:t>
      </w:r>
    </w:p>
    <w:p w14:paraId="4DFF4541" w14:textId="0FDAE898" w:rsidR="008A7F60" w:rsidRDefault="008A7F60" w:rsidP="008A7F60">
      <w:pPr>
        <w:pStyle w:val="ListParagraph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Resolved </w:t>
      </w:r>
      <w:r w:rsidR="005B2383">
        <w:rPr>
          <w:sz w:val="26"/>
          <w:szCs w:val="26"/>
        </w:rPr>
        <w:t>for</w:t>
      </w:r>
      <w:r>
        <w:rPr>
          <w:sz w:val="26"/>
          <w:szCs w:val="26"/>
        </w:rPr>
        <w:t xml:space="preserve"> continuity (Hos 6:3; Jas 1:25)</w:t>
      </w:r>
    </w:p>
    <w:p w14:paraId="4C65317A" w14:textId="0B974A67" w:rsidR="008A7F60" w:rsidRDefault="008A7F60" w:rsidP="008A7F60">
      <w:pPr>
        <w:pStyle w:val="ListParagraph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>Resolute in living by it (Jos 1:9; Jas 1:21-25)</w:t>
      </w:r>
    </w:p>
    <w:p w14:paraId="460E0C50" w14:textId="75714BCA" w:rsidR="008A7F60" w:rsidRDefault="008A7F60" w:rsidP="008A7F60">
      <w:pPr>
        <w:jc w:val="both"/>
        <w:rPr>
          <w:sz w:val="26"/>
          <w:szCs w:val="26"/>
        </w:rPr>
      </w:pPr>
    </w:p>
    <w:p w14:paraId="16756EDC" w14:textId="6F740C9B" w:rsidR="008A7F60" w:rsidRDefault="008A7F60" w:rsidP="008A7F60">
      <w:pPr>
        <w:jc w:val="both"/>
        <w:rPr>
          <w:sz w:val="26"/>
          <w:szCs w:val="26"/>
        </w:rPr>
      </w:pPr>
      <w:r>
        <w:rPr>
          <w:sz w:val="26"/>
          <w:szCs w:val="26"/>
        </w:rPr>
        <w:t>Taking the above steps, among others, which means following on to know (Hos 6:3), we will certainly begin to show</w:t>
      </w:r>
      <w:r w:rsidR="00031DF0">
        <w:rPr>
          <w:sz w:val="26"/>
          <w:szCs w:val="26"/>
        </w:rPr>
        <w:t xml:space="preserve"> proof</w:t>
      </w:r>
      <w:r w:rsidR="00E46FA0">
        <w:rPr>
          <w:sz w:val="26"/>
          <w:szCs w:val="26"/>
        </w:rPr>
        <w:t>s</w:t>
      </w:r>
      <w:bookmarkStart w:id="0" w:name="_GoBack"/>
      <w:bookmarkEnd w:id="0"/>
      <w:r w:rsidR="00031DF0">
        <w:rPr>
          <w:sz w:val="26"/>
          <w:szCs w:val="26"/>
        </w:rPr>
        <w:t xml:space="preserve"> of knowing</w:t>
      </w:r>
      <w:r w:rsidR="00E46FA0">
        <w:rPr>
          <w:sz w:val="26"/>
          <w:szCs w:val="26"/>
        </w:rPr>
        <w:t xml:space="preserve"> </w:t>
      </w:r>
      <w:r w:rsidR="00031DF0">
        <w:rPr>
          <w:sz w:val="26"/>
          <w:szCs w:val="26"/>
        </w:rPr>
        <w:t>(</w:t>
      </w:r>
      <w:r w:rsidR="00E46FA0">
        <w:rPr>
          <w:sz w:val="26"/>
          <w:szCs w:val="26"/>
        </w:rPr>
        <w:t xml:space="preserve">cons. </w:t>
      </w:r>
      <w:r w:rsidR="00031DF0">
        <w:rPr>
          <w:sz w:val="26"/>
          <w:szCs w:val="26"/>
        </w:rPr>
        <w:t>Jn</w:t>
      </w:r>
      <w:r w:rsidR="00E46FA0">
        <w:rPr>
          <w:sz w:val="26"/>
          <w:szCs w:val="26"/>
        </w:rPr>
        <w:t>.</w:t>
      </w:r>
      <w:r w:rsidR="00031DF0">
        <w:rPr>
          <w:sz w:val="26"/>
          <w:szCs w:val="26"/>
        </w:rPr>
        <w:t xml:space="preserve"> 8:32; Dan 11:32).</w:t>
      </w:r>
    </w:p>
    <w:p w14:paraId="36E09139" w14:textId="603011C5" w:rsidR="00031DF0" w:rsidRDefault="00031DF0" w:rsidP="008A7F60">
      <w:pPr>
        <w:jc w:val="both"/>
        <w:rPr>
          <w:sz w:val="26"/>
          <w:szCs w:val="26"/>
        </w:rPr>
      </w:pPr>
    </w:p>
    <w:p w14:paraId="2F269925" w14:textId="5560FCDE" w:rsidR="00031DF0" w:rsidRPr="008A7F60" w:rsidRDefault="00031DF0" w:rsidP="008A7F60">
      <w:pPr>
        <w:jc w:val="both"/>
        <w:rPr>
          <w:sz w:val="26"/>
          <w:szCs w:val="26"/>
        </w:rPr>
      </w:pPr>
      <w:r>
        <w:rPr>
          <w:sz w:val="26"/>
          <w:szCs w:val="26"/>
        </w:rPr>
        <w:t>Let us pray!</w:t>
      </w:r>
    </w:p>
    <w:p w14:paraId="0D8E0D5A" w14:textId="64853BD5" w:rsidR="000307BA" w:rsidRPr="004400F6" w:rsidRDefault="00CB599A" w:rsidP="00CB599A">
      <w:pPr>
        <w:tabs>
          <w:tab w:val="left" w:pos="864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14:paraId="3A8055BA" w14:textId="77777777" w:rsidR="00595212" w:rsidRPr="004400F6" w:rsidRDefault="00595212" w:rsidP="00595212">
      <w:pPr>
        <w:jc w:val="both"/>
        <w:rPr>
          <w:sz w:val="26"/>
          <w:szCs w:val="26"/>
        </w:rPr>
      </w:pPr>
    </w:p>
    <w:sectPr w:rsidR="00595212" w:rsidRPr="004400F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D225C9"/>
    <w:multiLevelType w:val="hybridMultilevel"/>
    <w:tmpl w:val="B474327C"/>
    <w:lvl w:ilvl="0" w:tplc="63AAF0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E1444"/>
    <w:multiLevelType w:val="hybridMultilevel"/>
    <w:tmpl w:val="8CCE33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42E1"/>
    <w:multiLevelType w:val="hybridMultilevel"/>
    <w:tmpl w:val="3EE893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212"/>
    <w:rsid w:val="000307BA"/>
    <w:rsid w:val="00031DF0"/>
    <w:rsid w:val="00140E7B"/>
    <w:rsid w:val="0029366C"/>
    <w:rsid w:val="003C22F2"/>
    <w:rsid w:val="004400F6"/>
    <w:rsid w:val="00595212"/>
    <w:rsid w:val="005B2383"/>
    <w:rsid w:val="00622ED7"/>
    <w:rsid w:val="00683C86"/>
    <w:rsid w:val="007D74DC"/>
    <w:rsid w:val="007E5688"/>
    <w:rsid w:val="00850E96"/>
    <w:rsid w:val="00852335"/>
    <w:rsid w:val="008A7F60"/>
    <w:rsid w:val="00962666"/>
    <w:rsid w:val="009E51CE"/>
    <w:rsid w:val="00AC3A63"/>
    <w:rsid w:val="00BE2176"/>
    <w:rsid w:val="00BE5C25"/>
    <w:rsid w:val="00CB599A"/>
    <w:rsid w:val="00CC6DFD"/>
    <w:rsid w:val="00CD0893"/>
    <w:rsid w:val="00D61DBE"/>
    <w:rsid w:val="00DB7066"/>
    <w:rsid w:val="00E4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692343"/>
  <w15:chartTrackingRefBased/>
  <w15:docId w15:val="{01BBFA65-F339-7F46-92B0-01B9AA2C1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521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4400F6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9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9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76F98F4-AB11-4D62-AED6-99273136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542</Words>
  <Characters>2524</Characters>
  <Application>Microsoft Office Word</Application>
  <DocSecurity>0</DocSecurity>
  <Lines>55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Goodness Madu</dc:creator>
  <cp:keywords/>
  <dc:description/>
  <cp:lastModifiedBy>johnimadu@yahoo.com</cp:lastModifiedBy>
  <cp:revision>11</cp:revision>
  <cp:lastPrinted>2024-02-10T01:01:00Z</cp:lastPrinted>
  <dcterms:created xsi:type="dcterms:W3CDTF">2024-02-10T00:27:00Z</dcterms:created>
  <dcterms:modified xsi:type="dcterms:W3CDTF">2024-02-10T02:10:00Z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d8a375fe7e8a5d8434d8c29ce919234ba80200df7c9a37f363dc8788adb38378</vt:lpwstr>
  </property>
</Properties>
</file>